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2FC0" w14:textId="016691E3" w:rsidR="00C27FBB" w:rsidRDefault="00FF7E7B">
      <w:r>
        <w:t>Ejercicios sobre funciones trigonométricas:</w:t>
      </w:r>
    </w:p>
    <w:p w14:paraId="56F76397" w14:textId="406632F4" w:rsidR="001C3A51" w:rsidRDefault="001C3A51">
      <w:r>
        <w:rPr>
          <w:noProof/>
        </w:rPr>
        <w:drawing>
          <wp:inline distT="0" distB="0" distL="0" distR="0" wp14:anchorId="13E18EE7" wp14:editId="32F6C812">
            <wp:extent cx="1581834" cy="1117600"/>
            <wp:effectExtent l="0" t="0" r="0" b="6350"/>
            <wp:docPr id="1" name="Imagen 1" descr="Dibujo del triángulo rectángulo para el cálculo de las razones trigon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l triángulo rectángulo para el cálculo de las razones trigonométr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10" cy="112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A15E" w14:textId="09A249DE" w:rsidR="001C3A51" w:rsidRDefault="001C3A51">
      <w:r>
        <w:t xml:space="preserve">Encuentra el valor de </w:t>
      </w:r>
      <w:r>
        <w:rPr>
          <w:rFonts w:cstheme="minorHAnsi"/>
        </w:rPr>
        <w:t>α</w:t>
      </w:r>
      <w:r>
        <w:t xml:space="preserve"> </w:t>
      </w:r>
      <w:r w:rsidR="008D26EE">
        <w:t xml:space="preserve">a través de la función del seno, </w:t>
      </w:r>
      <w:r>
        <w:t>siendo:</w:t>
      </w:r>
    </w:p>
    <w:p w14:paraId="42ED87EF" w14:textId="304E1C29" w:rsidR="001C3A51" w:rsidRDefault="001C3A51" w:rsidP="001C3A51">
      <w:pPr>
        <w:pStyle w:val="Prrafodelista"/>
        <w:numPr>
          <w:ilvl w:val="0"/>
          <w:numId w:val="1"/>
        </w:numPr>
      </w:pPr>
      <w:r>
        <w:t>a=10, c=20</w:t>
      </w:r>
    </w:p>
    <w:p w14:paraId="3F9B1228" w14:textId="253E0476" w:rsidR="001C3A51" w:rsidRDefault="001C3A51" w:rsidP="001C3A51">
      <w:pPr>
        <w:pStyle w:val="Prrafodelista"/>
        <w:numPr>
          <w:ilvl w:val="0"/>
          <w:numId w:val="1"/>
        </w:numPr>
      </w:pPr>
      <w:r>
        <w:t>a=15, c=30</w:t>
      </w:r>
    </w:p>
    <w:p w14:paraId="573DE507" w14:textId="4A74A2F0" w:rsidR="001C3A51" w:rsidRDefault="001C3A51" w:rsidP="001C3A51">
      <w:pPr>
        <w:pStyle w:val="Prrafodelista"/>
        <w:numPr>
          <w:ilvl w:val="0"/>
          <w:numId w:val="1"/>
        </w:numPr>
      </w:pPr>
      <w:r>
        <w:t>a=5, c=10</w:t>
      </w:r>
    </w:p>
    <w:p w14:paraId="1D4C8A93" w14:textId="5D668615" w:rsidR="00B01395" w:rsidRDefault="001C3A51" w:rsidP="00B01395">
      <w:pPr>
        <w:rPr>
          <w:rFonts w:cstheme="minorHAnsi"/>
        </w:rPr>
      </w:pPr>
      <w:r>
        <w:t xml:space="preserve">Encuentra el valor de </w:t>
      </w:r>
      <w:r w:rsidR="00B01395">
        <w:rPr>
          <w:rFonts w:cstheme="minorHAnsi"/>
        </w:rPr>
        <w:t>α</w:t>
      </w:r>
      <w:r w:rsidR="00B01395">
        <w:rPr>
          <w:rFonts w:cstheme="minorHAnsi"/>
        </w:rPr>
        <w:t xml:space="preserve"> </w:t>
      </w:r>
      <w:r w:rsidR="008D26EE">
        <w:rPr>
          <w:rFonts w:cstheme="minorHAnsi"/>
        </w:rPr>
        <w:t xml:space="preserve">a través de la función del coseno, </w:t>
      </w:r>
      <w:r w:rsidR="00B01395">
        <w:rPr>
          <w:rFonts w:cstheme="minorHAnsi"/>
        </w:rPr>
        <w:t>siendo:</w:t>
      </w:r>
    </w:p>
    <w:p w14:paraId="077C385A" w14:textId="06260806" w:rsidR="00B01395" w:rsidRDefault="00B01395" w:rsidP="00B01395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b=15, c=30</w:t>
      </w:r>
    </w:p>
    <w:p w14:paraId="7C0E7A02" w14:textId="3FFC265D" w:rsidR="00B01395" w:rsidRDefault="00B01395" w:rsidP="00B01395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b=20, c=25</w:t>
      </w:r>
    </w:p>
    <w:p w14:paraId="4758A629" w14:textId="6637BD06" w:rsidR="00B01395" w:rsidRDefault="00B01395" w:rsidP="00B01395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b=30, c=40</w:t>
      </w:r>
    </w:p>
    <w:p w14:paraId="19D3A1A8" w14:textId="3B2031C1" w:rsidR="00F74E24" w:rsidRDefault="00F74E24" w:rsidP="00F74E24">
      <w:pPr>
        <w:rPr>
          <w:rFonts w:cstheme="minorHAnsi"/>
        </w:rPr>
      </w:pPr>
      <w:r>
        <w:t xml:space="preserve">Encuentra el valor de </w:t>
      </w:r>
      <w:r w:rsidRPr="00F74E24">
        <w:rPr>
          <w:rFonts w:cstheme="minorHAnsi"/>
        </w:rPr>
        <w:t xml:space="preserve">α </w:t>
      </w:r>
      <w:r w:rsidR="008D26EE">
        <w:rPr>
          <w:rFonts w:cstheme="minorHAnsi"/>
        </w:rPr>
        <w:t>a través de la función de la tangente, s</w:t>
      </w:r>
      <w:r w:rsidRPr="00F74E24">
        <w:rPr>
          <w:rFonts w:cstheme="minorHAnsi"/>
        </w:rPr>
        <w:t>iendo:</w:t>
      </w:r>
    </w:p>
    <w:p w14:paraId="5A3CE4A8" w14:textId="0FCC5785" w:rsidR="00F74E24" w:rsidRDefault="00F74E24" w:rsidP="00F74E24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a=10, b=30</w:t>
      </w:r>
    </w:p>
    <w:p w14:paraId="2D464EDA" w14:textId="45E80828" w:rsidR="00F74E24" w:rsidRDefault="00F74E24" w:rsidP="00F74E24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a=5, b=15</w:t>
      </w:r>
    </w:p>
    <w:p w14:paraId="718DBE92" w14:textId="6B191527" w:rsidR="00F74E24" w:rsidRPr="00F74E24" w:rsidRDefault="00F74E24" w:rsidP="00F74E24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a=50, b=70</w:t>
      </w:r>
    </w:p>
    <w:p w14:paraId="0F2B9F6F" w14:textId="539A938F" w:rsidR="00595D54" w:rsidRDefault="00595D54" w:rsidP="00595D54">
      <w:pPr>
        <w:rPr>
          <w:rFonts w:cstheme="minorHAnsi"/>
        </w:rPr>
      </w:pPr>
      <w:r>
        <w:t xml:space="preserve">Encuentra el valor de </w:t>
      </w:r>
      <w:r w:rsidRPr="00595D54">
        <w:rPr>
          <w:rFonts w:cstheme="minorHAnsi"/>
        </w:rPr>
        <w:t xml:space="preserve">α a través de la función de la </w:t>
      </w:r>
      <w:r>
        <w:rPr>
          <w:rFonts w:cstheme="minorHAnsi"/>
        </w:rPr>
        <w:t>cosecante</w:t>
      </w:r>
      <w:r w:rsidRPr="00595D54">
        <w:rPr>
          <w:rFonts w:cstheme="minorHAnsi"/>
        </w:rPr>
        <w:t>, siendo:</w:t>
      </w:r>
    </w:p>
    <w:p w14:paraId="6C1BABF0" w14:textId="00080CEC" w:rsidR="00595D54" w:rsidRDefault="00595D54" w:rsidP="00595D54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a=10, c=30</w:t>
      </w:r>
    </w:p>
    <w:p w14:paraId="4FE46D36" w14:textId="69A6435C" w:rsidR="00595D54" w:rsidRDefault="00595D54" w:rsidP="00595D54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a=55, c=80</w:t>
      </w:r>
    </w:p>
    <w:p w14:paraId="2A73123D" w14:textId="25BB46A1" w:rsidR="00595D54" w:rsidRDefault="00595D54" w:rsidP="00595D54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a=100, c= 150</w:t>
      </w:r>
    </w:p>
    <w:p w14:paraId="61C0C985" w14:textId="189CE076" w:rsidR="00595D54" w:rsidRDefault="00595D54" w:rsidP="00595D54">
      <w:pPr>
        <w:rPr>
          <w:rFonts w:cstheme="minorHAnsi"/>
        </w:rPr>
      </w:pPr>
      <w:r>
        <w:t xml:space="preserve">Encuentra el valor de </w:t>
      </w:r>
      <w:r w:rsidRPr="00595D54">
        <w:rPr>
          <w:rFonts w:cstheme="minorHAnsi"/>
        </w:rPr>
        <w:t xml:space="preserve">α a través de la función de la </w:t>
      </w:r>
      <w:r>
        <w:rPr>
          <w:rFonts w:cstheme="minorHAnsi"/>
        </w:rPr>
        <w:t>secante</w:t>
      </w:r>
      <w:r w:rsidRPr="00595D54">
        <w:rPr>
          <w:rFonts w:cstheme="minorHAnsi"/>
        </w:rPr>
        <w:t>, siendo:</w:t>
      </w:r>
    </w:p>
    <w:p w14:paraId="555BCC75" w14:textId="23A015E5" w:rsidR="00595D54" w:rsidRDefault="00595D54" w:rsidP="00595D54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c=35, b=30</w:t>
      </w:r>
    </w:p>
    <w:p w14:paraId="4F74C01E" w14:textId="38EF8368" w:rsidR="00595D54" w:rsidRDefault="000D23E0" w:rsidP="00595D54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c=50, b=40</w:t>
      </w:r>
    </w:p>
    <w:p w14:paraId="579109D7" w14:textId="7C06ED68" w:rsidR="000D23E0" w:rsidRDefault="000D23E0" w:rsidP="00595D54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c=100, b=80</w:t>
      </w:r>
    </w:p>
    <w:p w14:paraId="04921AE9" w14:textId="08B8C1FB" w:rsidR="00AC52C7" w:rsidRDefault="00AC52C7" w:rsidP="00AC52C7">
      <w:pPr>
        <w:rPr>
          <w:rFonts w:cstheme="minorHAnsi"/>
        </w:rPr>
      </w:pPr>
      <w:r>
        <w:t xml:space="preserve">Encuentra el valor de </w:t>
      </w:r>
      <w:r w:rsidRPr="00AC52C7">
        <w:rPr>
          <w:rFonts w:cstheme="minorHAnsi"/>
        </w:rPr>
        <w:t xml:space="preserve">α a través de la función de la </w:t>
      </w:r>
      <w:r>
        <w:rPr>
          <w:rFonts w:cstheme="minorHAnsi"/>
        </w:rPr>
        <w:t>cotangente</w:t>
      </w:r>
      <w:r w:rsidRPr="00AC52C7">
        <w:rPr>
          <w:rFonts w:cstheme="minorHAnsi"/>
        </w:rPr>
        <w:t>, siendo:</w:t>
      </w:r>
    </w:p>
    <w:p w14:paraId="05CF9CA3" w14:textId="77DC8C30" w:rsidR="00AC52C7" w:rsidRDefault="00AC52C7" w:rsidP="00AC52C7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b=40, a=20</w:t>
      </w:r>
    </w:p>
    <w:p w14:paraId="62FAFD27" w14:textId="79E8A927" w:rsidR="00AC52C7" w:rsidRDefault="00AC52C7" w:rsidP="00AC52C7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b=80, a=40</w:t>
      </w:r>
    </w:p>
    <w:p w14:paraId="6DAE38F2" w14:textId="264B11BE" w:rsidR="00AC52C7" w:rsidRPr="00AC52C7" w:rsidRDefault="00AC52C7" w:rsidP="00AC52C7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b=35, a=15</w:t>
      </w:r>
    </w:p>
    <w:p w14:paraId="30CEBAD3" w14:textId="77777777" w:rsidR="000D23E0" w:rsidRPr="000D23E0" w:rsidRDefault="000D23E0" w:rsidP="000D23E0">
      <w:pPr>
        <w:rPr>
          <w:rFonts w:cstheme="minorHAnsi"/>
        </w:rPr>
      </w:pPr>
    </w:p>
    <w:p w14:paraId="1C915599" w14:textId="77777777" w:rsidR="00595D54" w:rsidRPr="00595D54" w:rsidRDefault="00595D54" w:rsidP="00595D54">
      <w:pPr>
        <w:rPr>
          <w:rFonts w:cstheme="minorHAnsi"/>
        </w:rPr>
      </w:pPr>
    </w:p>
    <w:p w14:paraId="2B26B2AA" w14:textId="77777777" w:rsidR="001C3A51" w:rsidRDefault="001C3A51"/>
    <w:p w14:paraId="11CE4D50" w14:textId="77777777" w:rsidR="00FF7E7B" w:rsidRDefault="00FF7E7B"/>
    <w:sectPr w:rsidR="00FF7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DB4"/>
    <w:multiLevelType w:val="hybridMultilevel"/>
    <w:tmpl w:val="481844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60B"/>
    <w:multiLevelType w:val="hybridMultilevel"/>
    <w:tmpl w:val="7A5484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1119"/>
    <w:multiLevelType w:val="hybridMultilevel"/>
    <w:tmpl w:val="12B4D9BE"/>
    <w:lvl w:ilvl="0" w:tplc="8BEEB13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2C75"/>
    <w:multiLevelType w:val="hybridMultilevel"/>
    <w:tmpl w:val="C3BEF9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14F8B"/>
    <w:multiLevelType w:val="hybridMultilevel"/>
    <w:tmpl w:val="BD8417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7D9F"/>
    <w:multiLevelType w:val="hybridMultilevel"/>
    <w:tmpl w:val="860AAB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585E"/>
    <w:multiLevelType w:val="hybridMultilevel"/>
    <w:tmpl w:val="D90ADA9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7B"/>
    <w:rsid w:val="000D23E0"/>
    <w:rsid w:val="001C3A51"/>
    <w:rsid w:val="00595D54"/>
    <w:rsid w:val="008D26EE"/>
    <w:rsid w:val="00AC52C7"/>
    <w:rsid w:val="00B01395"/>
    <w:rsid w:val="00C27FBB"/>
    <w:rsid w:val="00F74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19A1"/>
  <w15:chartTrackingRefBased/>
  <w15:docId w15:val="{97BFB0D9-8A18-43B3-A6F1-2A03E429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Aarón Iván Salazar Macías</dc:creator>
  <cp:keywords/>
  <dc:description/>
  <cp:lastModifiedBy>Aarón Iván Salazar Macías</cp:lastModifiedBy>
  <cp:revision>8</cp:revision>
  <dcterms:created xsi:type="dcterms:W3CDTF">2023-01-25T15:53:00Z</dcterms:created>
  <dcterms:modified xsi:type="dcterms:W3CDTF">2023-01-25T16:10:00Z</dcterms:modified>
</cp:coreProperties>
</file>